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08" w:rsidRPr="00496EF4" w:rsidRDefault="00A30708" w:rsidP="008D5845">
      <w:pPr>
        <w:keepNext/>
        <w:keepLines/>
        <w:spacing w:after="0"/>
        <w:contextualSpacing/>
        <w:jc w:val="center"/>
        <w:rPr>
          <w:rStyle w:val="8"/>
          <w:rFonts w:ascii="Times New Roman" w:hAnsi="Times New Roman" w:cs="Times New Roman"/>
          <w:sz w:val="28"/>
          <w:szCs w:val="28"/>
        </w:rPr>
      </w:pPr>
      <w:r w:rsidRPr="00496EF4">
        <w:rPr>
          <w:rStyle w:val="8"/>
          <w:rFonts w:ascii="Times New Roman" w:hAnsi="Times New Roman" w:cs="Times New Roman"/>
          <w:sz w:val="28"/>
          <w:szCs w:val="28"/>
        </w:rPr>
        <w:t>Контрольно-измерительные материалы для 10 класса</w:t>
      </w:r>
    </w:p>
    <w:p w:rsidR="00A30708" w:rsidRPr="00496EF4" w:rsidRDefault="00A30708" w:rsidP="008D5845">
      <w:pPr>
        <w:keepNext/>
        <w:keepLines/>
        <w:spacing w:after="0"/>
        <w:contextualSpacing/>
        <w:jc w:val="center"/>
        <w:rPr>
          <w:rStyle w:val="8"/>
          <w:rFonts w:ascii="Times New Roman" w:hAnsi="Times New Roman" w:cs="Times New Roman"/>
          <w:bCs w:val="0"/>
          <w:sz w:val="28"/>
          <w:szCs w:val="28"/>
        </w:rPr>
      </w:pPr>
    </w:p>
    <w:p w:rsidR="00A30708" w:rsidRPr="00496EF4" w:rsidRDefault="00A30708" w:rsidP="008D5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F4">
        <w:rPr>
          <w:rFonts w:ascii="Times New Roman" w:hAnsi="Times New Roman" w:cs="Times New Roman"/>
          <w:b/>
          <w:sz w:val="28"/>
          <w:szCs w:val="28"/>
        </w:rPr>
        <w:t>Контрольная работа по теме «Информация»</w:t>
      </w:r>
    </w:p>
    <w:p w:rsidR="00A30708" w:rsidRPr="00496EF4" w:rsidRDefault="00A30708" w:rsidP="008D5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Вариант1.</w:t>
      </w:r>
    </w:p>
    <w:p w:rsidR="00A30708" w:rsidRPr="00496EF4" w:rsidRDefault="00A30708" w:rsidP="008D584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96EF4">
        <w:rPr>
          <w:rFonts w:ascii="Times New Roman" w:hAnsi="Times New Roman"/>
          <w:sz w:val="28"/>
          <w:szCs w:val="28"/>
        </w:rPr>
        <w:t>Что изучает информатика?</w:t>
      </w:r>
    </w:p>
    <w:p w:rsidR="00A30708" w:rsidRPr="00496EF4" w:rsidRDefault="00A30708" w:rsidP="008D5845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96EF4">
        <w:rPr>
          <w:rFonts w:ascii="Times New Roman" w:hAnsi="Times New Roman"/>
          <w:sz w:val="28"/>
          <w:szCs w:val="28"/>
        </w:rPr>
        <w:t>конструкцию компьютера;</w:t>
      </w:r>
    </w:p>
    <w:p w:rsidR="00A30708" w:rsidRPr="00496EF4" w:rsidRDefault="00A30708" w:rsidP="008D5845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96EF4">
        <w:rPr>
          <w:rFonts w:ascii="Times New Roman" w:hAnsi="Times New Roman"/>
          <w:sz w:val="28"/>
          <w:szCs w:val="28"/>
        </w:rPr>
        <w:t>способы представления, накопления, обработки информации с помощью технических средств;</w:t>
      </w:r>
    </w:p>
    <w:p w:rsidR="00A30708" w:rsidRPr="00496EF4" w:rsidRDefault="00A30708" w:rsidP="008D5845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96EF4">
        <w:rPr>
          <w:rFonts w:ascii="Times New Roman" w:hAnsi="Times New Roman"/>
          <w:sz w:val="28"/>
          <w:szCs w:val="28"/>
        </w:rPr>
        <w:t>компьютерные программы;</w:t>
      </w:r>
    </w:p>
    <w:p w:rsidR="00A30708" w:rsidRPr="00496EF4" w:rsidRDefault="00A30708" w:rsidP="008D5845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96EF4">
        <w:rPr>
          <w:rFonts w:ascii="Times New Roman" w:hAnsi="Times New Roman"/>
          <w:sz w:val="28"/>
          <w:szCs w:val="28"/>
        </w:rPr>
        <w:t>общешкольные дисциплины.</w:t>
      </w: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  <w:tab w:val="left" w:pos="1134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Для представления чисел в шестнадцатеричной системе счисления используются:</w:t>
      </w:r>
    </w:p>
    <w:p w:rsidR="00A30708" w:rsidRPr="00496EF4" w:rsidRDefault="00A30708" w:rsidP="008D5845">
      <w:pPr>
        <w:numPr>
          <w:ilvl w:val="0"/>
          <w:numId w:val="4"/>
        </w:numPr>
        <w:tabs>
          <w:tab w:val="left" w:pos="426"/>
          <w:tab w:val="left" w:pos="1134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 xml:space="preserve">цифры 0 – 9 и буквы </w:t>
      </w:r>
      <w:r w:rsidRPr="00496EF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6EF4">
        <w:rPr>
          <w:rFonts w:ascii="Times New Roman" w:hAnsi="Times New Roman" w:cs="Times New Roman"/>
          <w:sz w:val="28"/>
          <w:szCs w:val="28"/>
        </w:rPr>
        <w:t xml:space="preserve"> – </w:t>
      </w:r>
      <w:r w:rsidRPr="00496EF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6EF4">
        <w:rPr>
          <w:rFonts w:ascii="Times New Roman" w:hAnsi="Times New Roman" w:cs="Times New Roman"/>
          <w:sz w:val="28"/>
          <w:szCs w:val="28"/>
        </w:rPr>
        <w:t>;</w:t>
      </w:r>
    </w:p>
    <w:p w:rsidR="00A30708" w:rsidRPr="00496EF4" w:rsidRDefault="00A30708" w:rsidP="008D5845">
      <w:pPr>
        <w:numPr>
          <w:ilvl w:val="0"/>
          <w:numId w:val="4"/>
        </w:numPr>
        <w:tabs>
          <w:tab w:val="left" w:pos="426"/>
          <w:tab w:val="left" w:pos="1134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496EF4">
        <w:rPr>
          <w:rFonts w:ascii="Times New Roman" w:hAnsi="Times New Roman" w:cs="Times New Roman"/>
          <w:sz w:val="28"/>
          <w:szCs w:val="28"/>
          <w:lang w:val="en-US"/>
        </w:rPr>
        <w:t>A – Q</w:t>
      </w:r>
      <w:r w:rsidRPr="00496EF4">
        <w:rPr>
          <w:rFonts w:ascii="Times New Roman" w:hAnsi="Times New Roman" w:cs="Times New Roman"/>
          <w:sz w:val="28"/>
          <w:szCs w:val="28"/>
        </w:rPr>
        <w:t>;</w:t>
      </w:r>
    </w:p>
    <w:p w:rsidR="00A30708" w:rsidRPr="00496EF4" w:rsidRDefault="00A30708" w:rsidP="008D5845">
      <w:pPr>
        <w:numPr>
          <w:ilvl w:val="0"/>
          <w:numId w:val="4"/>
        </w:numPr>
        <w:tabs>
          <w:tab w:val="left" w:pos="426"/>
          <w:tab w:val="left" w:pos="1134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числа 0 – 15.</w:t>
      </w: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  <w:tab w:val="left" w:pos="1134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В какой системе счисления может быть записано число 402?</w:t>
      </w:r>
    </w:p>
    <w:p w:rsidR="00A30708" w:rsidRPr="00496EF4" w:rsidRDefault="00A30708" w:rsidP="008D5845">
      <w:pPr>
        <w:numPr>
          <w:ilvl w:val="0"/>
          <w:numId w:val="5"/>
        </w:numPr>
        <w:tabs>
          <w:tab w:val="left" w:pos="426"/>
          <w:tab w:val="left" w:pos="1134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в двоичной;</w:t>
      </w:r>
    </w:p>
    <w:p w:rsidR="00A30708" w:rsidRPr="00496EF4" w:rsidRDefault="00A30708" w:rsidP="008D5845">
      <w:pPr>
        <w:numPr>
          <w:ilvl w:val="0"/>
          <w:numId w:val="5"/>
        </w:numPr>
        <w:tabs>
          <w:tab w:val="left" w:pos="426"/>
          <w:tab w:val="left" w:pos="1134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в троичной;</w:t>
      </w:r>
    </w:p>
    <w:p w:rsidR="00A30708" w:rsidRPr="00496EF4" w:rsidRDefault="00A30708" w:rsidP="008D5845">
      <w:pPr>
        <w:numPr>
          <w:ilvl w:val="0"/>
          <w:numId w:val="5"/>
        </w:numPr>
        <w:tabs>
          <w:tab w:val="left" w:pos="426"/>
          <w:tab w:val="left" w:pos="1134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в пятеричной.</w:t>
      </w: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  <w:tab w:val="left" w:pos="1134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Как записывается максимальное 4-разрядное положительное число в троичной системе счисления?</w:t>
      </w:r>
    </w:p>
    <w:p w:rsidR="00A30708" w:rsidRPr="00496EF4" w:rsidRDefault="00A30708" w:rsidP="008D5845">
      <w:pPr>
        <w:numPr>
          <w:ilvl w:val="0"/>
          <w:numId w:val="9"/>
        </w:numPr>
        <w:tabs>
          <w:tab w:val="left" w:pos="426"/>
          <w:tab w:val="left" w:pos="1134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 xml:space="preserve">2222;   </w:t>
      </w:r>
      <w:r w:rsidRPr="00496EF4">
        <w:rPr>
          <w:rFonts w:ascii="Times New Roman" w:hAnsi="Times New Roman" w:cs="Times New Roman"/>
          <w:sz w:val="28"/>
          <w:szCs w:val="28"/>
        </w:rPr>
        <w:tab/>
        <w:t>Б)1111;           В)3333.</w:t>
      </w: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В каком формате сохраняются звуковые файлы:</w:t>
      </w:r>
    </w:p>
    <w:p w:rsidR="00A30708" w:rsidRPr="00496EF4" w:rsidRDefault="00A30708" w:rsidP="008D5845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 xml:space="preserve"> DOC;</w:t>
      </w:r>
    </w:p>
    <w:p w:rsidR="00A30708" w:rsidRPr="00496EF4" w:rsidRDefault="00A30708" w:rsidP="008D5845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 xml:space="preserve"> WAV;</w:t>
      </w:r>
    </w:p>
    <w:p w:rsidR="00A30708" w:rsidRPr="00496EF4" w:rsidRDefault="00A30708" w:rsidP="008D5845">
      <w:pPr>
        <w:numPr>
          <w:ilvl w:val="0"/>
          <w:numId w:val="10"/>
        </w:numPr>
        <w:tabs>
          <w:tab w:val="left" w:pos="42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 xml:space="preserve"> BMP.</w:t>
      </w: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Закодируйте с помощью кодировочной таблицы ASCII и представьте в шестнадцатеричной системе счисления следующие тексты: </w:t>
      </w:r>
      <w:r w:rsidRPr="00496EF4">
        <w:rPr>
          <w:rFonts w:ascii="Times New Roman" w:eastAsia="Times New Roman" w:hAnsi="Times New Roman" w:cs="Times New Roman"/>
          <w:b/>
          <w:bCs/>
          <w:sz w:val="28"/>
          <w:szCs w:val="28"/>
        </w:rPr>
        <w:t>Password</w:t>
      </w:r>
      <w:r w:rsidRPr="00496EF4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Декодируйте с помощью кодировочной таблицы ASCII следующие тексты, заданные шестнадцатеричным кодом:</w:t>
      </w:r>
      <w:r w:rsidRPr="00496E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96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EF4">
        <w:rPr>
          <w:rFonts w:ascii="Times New Roman" w:eastAsia="Times New Roman" w:hAnsi="Times New Roman" w:cs="Times New Roman"/>
          <w:b/>
          <w:sz w:val="28"/>
          <w:szCs w:val="28"/>
        </w:rPr>
        <w:t>32 2А 78 2В 79 3D 30.</w:t>
      </w:r>
    </w:p>
    <w:tbl>
      <w:tblPr>
        <w:tblpPr w:leftFromText="180" w:rightFromText="180" w:vertAnchor="text" w:horzAnchor="margin" w:tblpXSpec="right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914"/>
        <w:gridCol w:w="1913"/>
      </w:tblGrid>
      <w:tr w:rsidR="00A30708" w:rsidRPr="00496EF4" w:rsidTr="00C62320"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Двоичная </w:t>
            </w:r>
          </w:p>
        </w:tc>
        <w:tc>
          <w:tcPr>
            <w:tcW w:w="1914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EF4">
              <w:rPr>
                <w:rFonts w:ascii="Times New Roman" w:eastAsia="Times New Roman" w:hAnsi="Times New Roman" w:cs="Times New Roman"/>
                <w:sz w:val="28"/>
                <w:szCs w:val="28"/>
              </w:rPr>
              <w:t>восьмеричная</w:t>
            </w:r>
          </w:p>
        </w:tc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EF4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десятеричная</w:t>
            </w:r>
          </w:p>
        </w:tc>
      </w:tr>
      <w:tr w:rsidR="00A30708" w:rsidRPr="00496EF4" w:rsidTr="00C62320">
        <w:trPr>
          <w:trHeight w:val="304"/>
        </w:trPr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EF4">
              <w:rPr>
                <w:rFonts w:ascii="Times New Roman" w:eastAsia="Times New Roman" w:hAnsi="Times New Roman" w:cs="Times New Roman"/>
                <w:sz w:val="28"/>
                <w:szCs w:val="28"/>
              </w:rPr>
              <w:t>101000</w:t>
            </w:r>
          </w:p>
        </w:tc>
        <w:tc>
          <w:tcPr>
            <w:tcW w:w="1914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708" w:rsidRPr="00496EF4" w:rsidTr="00C62320">
        <w:trPr>
          <w:trHeight w:val="355"/>
        </w:trPr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EF4"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</w:tr>
    </w:tbl>
    <w:p w:rsidR="00A30708" w:rsidRPr="00496EF4" w:rsidRDefault="00A30708" w:rsidP="008D584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Перейдите от двоичного кода к десятичному и декодируйте следующие тексты:</w:t>
      </w:r>
      <w:r w:rsidRPr="00496EF4">
        <w:rPr>
          <w:rFonts w:ascii="Times New Roman" w:eastAsia="Times New Roman" w:hAnsi="Times New Roman" w:cs="Times New Roman"/>
          <w:sz w:val="28"/>
          <w:szCs w:val="28"/>
        </w:rPr>
        <w:br/>
      </w:r>
      <w:r w:rsidRPr="00496EF4">
        <w:rPr>
          <w:rFonts w:ascii="Times New Roman" w:eastAsia="Times New Roman" w:hAnsi="Times New Roman" w:cs="Times New Roman"/>
          <w:b/>
          <w:sz w:val="28"/>
          <w:szCs w:val="28"/>
        </w:rPr>
        <w:t xml:space="preserve"> 01010101 01110000 00100000 00100110 00100000 01000100 01101111 01110111 01101110</w:t>
      </w:r>
      <w:r w:rsidRPr="00496EF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96EF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Переведите числа в указанные системы счисления</w:t>
      </w:r>
    </w:p>
    <w:p w:rsidR="00A30708" w:rsidRPr="00496EF4" w:rsidRDefault="00A30708" w:rsidP="008D58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Загадано число из промежутка от 32 до 64. Какое количество информации содержит сообщение о том, что угадали одно из чисел?</w:t>
      </w: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  <w:tab w:val="left" w:pos="709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В корзине лежат красные и черные  клубки шерсти. Красных клубков 6. Сообщение о том, что достали черный клубок, несет 2 бита информации. Сколько всего клубков в корзине?</w:t>
      </w:r>
    </w:p>
    <w:p w:rsidR="00A30708" w:rsidRPr="00496EF4" w:rsidRDefault="00A30708" w:rsidP="008D5845">
      <w:pPr>
        <w:tabs>
          <w:tab w:val="left" w:pos="426"/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  <w:tab w:val="left" w:pos="709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lastRenderedPageBreak/>
        <w:t>Для записи текста использовался 256-символьный алфавит. Каждая страница содержит 30 строк по 70 символов в строке.  Какой объем информации содержат 5 страниц текста? Ответ запишите в килобайтах</w:t>
      </w: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 xml:space="preserve">Цветное (с палитрой из 256 цветов) растровое графическое изображение имеет размер 10 </w:t>
      </w:r>
      <w:r w:rsidRPr="00496EF4">
        <w:rPr>
          <w:rFonts w:ascii="Times New Roman" w:hAnsi="Times New Roman" w:cs="Times New Roman"/>
          <w:sz w:val="28"/>
          <w:szCs w:val="28"/>
        </w:rPr>
        <w:sym w:font="Symbol" w:char="00B4"/>
      </w:r>
      <w:r w:rsidRPr="00496EF4">
        <w:rPr>
          <w:rFonts w:ascii="Times New Roman" w:hAnsi="Times New Roman" w:cs="Times New Roman"/>
          <w:sz w:val="28"/>
          <w:szCs w:val="28"/>
        </w:rPr>
        <w:t>10 точек. Какой объем памяти займет это изображение?</w:t>
      </w:r>
    </w:p>
    <w:p w:rsidR="00A30708" w:rsidRPr="00496EF4" w:rsidRDefault="00A30708" w:rsidP="008D5845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08" w:rsidRPr="00496EF4" w:rsidRDefault="00A30708" w:rsidP="008D584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256-цветный рисунок содержит 120 байт информации. Из скольких точек он состоит?</w:t>
      </w:r>
    </w:p>
    <w:p w:rsidR="00496EF4" w:rsidRDefault="00496EF4" w:rsidP="008D5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708" w:rsidRPr="00496EF4" w:rsidRDefault="00A30708" w:rsidP="008D5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Вариант2.</w:t>
      </w:r>
    </w:p>
    <w:p w:rsidR="00A30708" w:rsidRPr="00496EF4" w:rsidRDefault="00A30708" w:rsidP="008D5845">
      <w:pPr>
        <w:numPr>
          <w:ilvl w:val="0"/>
          <w:numId w:val="11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Кибернетика – это:</w:t>
      </w:r>
    </w:p>
    <w:p w:rsidR="00A30708" w:rsidRPr="00496EF4" w:rsidRDefault="00A30708" w:rsidP="008D5845">
      <w:pPr>
        <w:numPr>
          <w:ilvl w:val="0"/>
          <w:numId w:val="3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наука об искусственном интеллекте;</w:t>
      </w:r>
    </w:p>
    <w:p w:rsidR="00A30708" w:rsidRPr="00496EF4" w:rsidRDefault="00A30708" w:rsidP="008D5845">
      <w:pPr>
        <w:numPr>
          <w:ilvl w:val="0"/>
          <w:numId w:val="3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наука о закономерностях процессов управлении и передачи информации в машинах, живых организмах и обществе;</w:t>
      </w:r>
    </w:p>
    <w:p w:rsidR="00A30708" w:rsidRPr="00496EF4" w:rsidRDefault="00A30708" w:rsidP="008D5845">
      <w:pPr>
        <w:numPr>
          <w:ilvl w:val="0"/>
          <w:numId w:val="3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наука об ЭВМ;</w:t>
      </w:r>
    </w:p>
    <w:p w:rsidR="00A30708" w:rsidRPr="00496EF4" w:rsidRDefault="00A30708" w:rsidP="008D5845">
      <w:pPr>
        <w:numPr>
          <w:ilvl w:val="0"/>
          <w:numId w:val="3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наука о формах и законах человеческого мышления.</w:t>
      </w:r>
    </w:p>
    <w:p w:rsidR="00A30708" w:rsidRPr="00496EF4" w:rsidRDefault="00A30708" w:rsidP="008D5845">
      <w:pPr>
        <w:numPr>
          <w:ilvl w:val="0"/>
          <w:numId w:val="11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Даны системы счисления: 2-ая, 8-ая, 10-ая и 16-ая. Запись вида 352:</w:t>
      </w:r>
    </w:p>
    <w:p w:rsidR="00A30708" w:rsidRPr="00496EF4" w:rsidRDefault="00A30708" w:rsidP="008D5845">
      <w:pPr>
        <w:numPr>
          <w:ilvl w:val="0"/>
          <w:numId w:val="6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отсутствует в двоичной системе счисления;</w:t>
      </w:r>
    </w:p>
    <w:p w:rsidR="00A30708" w:rsidRPr="00496EF4" w:rsidRDefault="00A30708" w:rsidP="008D5845">
      <w:pPr>
        <w:numPr>
          <w:ilvl w:val="0"/>
          <w:numId w:val="6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отсутствует в восьмеричной;</w:t>
      </w:r>
    </w:p>
    <w:p w:rsidR="00A30708" w:rsidRPr="00496EF4" w:rsidRDefault="00A30708" w:rsidP="008D5845">
      <w:pPr>
        <w:numPr>
          <w:ilvl w:val="0"/>
          <w:numId w:val="6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существует во всех названных системах счисления.</w:t>
      </w:r>
    </w:p>
    <w:p w:rsidR="00A30708" w:rsidRPr="00496EF4" w:rsidRDefault="00A30708" w:rsidP="008D5845">
      <w:pPr>
        <w:numPr>
          <w:ilvl w:val="0"/>
          <w:numId w:val="11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Какие цифры используются в шестеричной системе счисления?</w:t>
      </w:r>
    </w:p>
    <w:p w:rsidR="00A30708" w:rsidRPr="00496EF4" w:rsidRDefault="00A30708" w:rsidP="008D5845">
      <w:pPr>
        <w:numPr>
          <w:ilvl w:val="0"/>
          <w:numId w:val="7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0, 6, 5, 2;</w:t>
      </w:r>
    </w:p>
    <w:p w:rsidR="00A30708" w:rsidRPr="00496EF4" w:rsidRDefault="00A30708" w:rsidP="008D5845">
      <w:pPr>
        <w:numPr>
          <w:ilvl w:val="0"/>
          <w:numId w:val="7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8, 6, 1, 0;</w:t>
      </w:r>
    </w:p>
    <w:p w:rsidR="00A30708" w:rsidRPr="00496EF4" w:rsidRDefault="00A30708" w:rsidP="008D5845">
      <w:pPr>
        <w:numPr>
          <w:ilvl w:val="0"/>
          <w:numId w:val="7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0, 3, 2, 1.</w:t>
      </w:r>
    </w:p>
    <w:p w:rsidR="00A30708" w:rsidRPr="00496EF4" w:rsidRDefault="00A30708" w:rsidP="008D5845">
      <w:pPr>
        <w:numPr>
          <w:ilvl w:val="0"/>
          <w:numId w:val="11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Какое минимальное основание должна иметь система счисления, если в ней можно записать числа 341, 123, 222, 111.</w:t>
      </w:r>
    </w:p>
    <w:p w:rsidR="00A30708" w:rsidRPr="00496EF4" w:rsidRDefault="00A30708" w:rsidP="008D5845">
      <w:pPr>
        <w:numPr>
          <w:ilvl w:val="0"/>
          <w:numId w:val="8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3;</w:t>
      </w:r>
    </w:p>
    <w:p w:rsidR="00A30708" w:rsidRPr="00496EF4" w:rsidRDefault="00A30708" w:rsidP="008D5845">
      <w:pPr>
        <w:numPr>
          <w:ilvl w:val="0"/>
          <w:numId w:val="8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4;</w:t>
      </w:r>
    </w:p>
    <w:p w:rsidR="00A30708" w:rsidRPr="00496EF4" w:rsidRDefault="00A30708" w:rsidP="008D5845">
      <w:pPr>
        <w:numPr>
          <w:ilvl w:val="0"/>
          <w:numId w:val="8"/>
        </w:numPr>
        <w:tabs>
          <w:tab w:val="left" w:pos="426"/>
          <w:tab w:val="left" w:pos="1276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 xml:space="preserve">5.   </w:t>
      </w:r>
    </w:p>
    <w:p w:rsidR="00A30708" w:rsidRPr="00496EF4" w:rsidRDefault="00A30708" w:rsidP="008D5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5. Качество кодирования непрерывного звукового сигнала зависит:</w:t>
      </w:r>
    </w:p>
    <w:p w:rsidR="00A30708" w:rsidRPr="00496EF4" w:rsidRDefault="00A30708" w:rsidP="008D5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а) от частоты дискретизации и глубины кодирования;</w:t>
      </w:r>
    </w:p>
    <w:p w:rsidR="00A30708" w:rsidRPr="00496EF4" w:rsidRDefault="00A30708" w:rsidP="008D5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б) от глубины цвета и разрешающей способности монитора;</w:t>
      </w:r>
    </w:p>
    <w:p w:rsidR="00A30708" w:rsidRPr="00496EF4" w:rsidRDefault="00A30708" w:rsidP="008D5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в) от международного стандарта кодирования.</w:t>
      </w:r>
      <w:r w:rsidRPr="00496EF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30708" w:rsidRPr="00496EF4" w:rsidRDefault="00A30708" w:rsidP="008D584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bCs/>
          <w:sz w:val="28"/>
          <w:szCs w:val="28"/>
        </w:rPr>
        <w:t>Закодируйте с помощью кодировочной таблицы ASCII и представьте в шестнадцатеричной системе счисления следующий текст:</w:t>
      </w:r>
      <w:r w:rsidRPr="00496E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Windows</w:t>
      </w:r>
    </w:p>
    <w:p w:rsidR="00A30708" w:rsidRPr="00496EF4" w:rsidRDefault="00A30708" w:rsidP="008D58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Декодируйте с помощью кодировочной таблицы ASCII следующие тексты, заданные шестнадцатеричным кодом:</w:t>
      </w:r>
      <w:r w:rsidRPr="00496E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96EF4">
        <w:rPr>
          <w:rFonts w:ascii="Times New Roman" w:eastAsia="Times New Roman" w:hAnsi="Times New Roman" w:cs="Times New Roman"/>
          <w:sz w:val="28"/>
          <w:szCs w:val="28"/>
        </w:rPr>
        <w:t xml:space="preserve">54 </w:t>
      </w:r>
      <w:smartTag w:uri="urn:schemas-microsoft-com:office:smarttags" w:element="metricconverter">
        <w:smartTagPr>
          <w:attr w:name="ProductID" w:val="6F"/>
        </w:smartTagPr>
        <w:r w:rsidRPr="00496EF4">
          <w:rPr>
            <w:rFonts w:ascii="Times New Roman" w:eastAsia="Times New Roman" w:hAnsi="Times New Roman" w:cs="Times New Roman"/>
            <w:sz w:val="28"/>
            <w:szCs w:val="28"/>
          </w:rPr>
          <w:t>6F</w:t>
        </w:r>
      </w:smartTag>
      <w:r w:rsidRPr="00496EF4">
        <w:rPr>
          <w:rFonts w:ascii="Times New Roman" w:eastAsia="Times New Roman" w:hAnsi="Times New Roman" w:cs="Times New Roman"/>
          <w:sz w:val="28"/>
          <w:szCs w:val="28"/>
        </w:rPr>
        <w:t xml:space="preserve"> 72 6Е 61 64 </w:t>
      </w:r>
      <w:smartTag w:uri="urn:schemas-microsoft-com:office:smarttags" w:element="metricconverter">
        <w:smartTagPr>
          <w:attr w:name="ProductID" w:val="6F"/>
        </w:smartTagPr>
        <w:r w:rsidRPr="00496EF4">
          <w:rPr>
            <w:rFonts w:ascii="Times New Roman" w:eastAsia="Times New Roman" w:hAnsi="Times New Roman" w:cs="Times New Roman"/>
            <w:sz w:val="28"/>
            <w:szCs w:val="28"/>
          </w:rPr>
          <w:t>6F</w:t>
        </w:r>
      </w:smartTag>
    </w:p>
    <w:p w:rsidR="00A30708" w:rsidRPr="00496EF4" w:rsidRDefault="00A30708" w:rsidP="008D584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Перейдите от двоичного кода к десятичному и декодируйте следующие тексты:</w:t>
      </w:r>
      <w:r w:rsidRPr="00496EF4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496EF4">
        <w:rPr>
          <w:rFonts w:ascii="Times New Roman" w:eastAsia="Times New Roman" w:hAnsi="Times New Roman" w:cs="Times New Roman"/>
          <w:b/>
          <w:sz w:val="28"/>
          <w:szCs w:val="28"/>
        </w:rPr>
        <w:t>01000101 01101110 01110100 01100101 01110010</w:t>
      </w:r>
      <w:r w:rsidRPr="00496EF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914"/>
        <w:gridCol w:w="1913"/>
      </w:tblGrid>
      <w:tr w:rsidR="00A30708" w:rsidRPr="00496EF4" w:rsidTr="00C62320"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Двоичная </w:t>
            </w:r>
          </w:p>
        </w:tc>
        <w:tc>
          <w:tcPr>
            <w:tcW w:w="1914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EF4">
              <w:rPr>
                <w:rFonts w:ascii="Times New Roman" w:eastAsia="Times New Roman" w:hAnsi="Times New Roman" w:cs="Times New Roman"/>
                <w:sz w:val="28"/>
                <w:szCs w:val="28"/>
              </w:rPr>
              <w:t>восьмеричная</w:t>
            </w:r>
          </w:p>
        </w:tc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EF4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десятеричная</w:t>
            </w:r>
          </w:p>
        </w:tc>
      </w:tr>
      <w:tr w:rsidR="00A30708" w:rsidRPr="00496EF4" w:rsidTr="00C62320">
        <w:trPr>
          <w:trHeight w:val="304"/>
        </w:trPr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EF4">
              <w:rPr>
                <w:rFonts w:ascii="Times New Roman" w:eastAsia="Times New Roman" w:hAnsi="Times New Roman" w:cs="Times New Roman"/>
                <w:sz w:val="28"/>
                <w:szCs w:val="28"/>
              </w:rPr>
              <w:t>111000</w:t>
            </w:r>
          </w:p>
        </w:tc>
        <w:tc>
          <w:tcPr>
            <w:tcW w:w="1914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708" w:rsidRPr="00496EF4" w:rsidTr="00C62320">
        <w:trPr>
          <w:trHeight w:val="355"/>
        </w:trPr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EF4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913" w:type="dxa"/>
          </w:tcPr>
          <w:p w:rsidR="00A30708" w:rsidRPr="00496EF4" w:rsidRDefault="00A30708" w:rsidP="008D584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0708" w:rsidRPr="00496EF4" w:rsidRDefault="00A30708" w:rsidP="008D584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Переведите числа в указанные системы счисления</w:t>
      </w:r>
    </w:p>
    <w:p w:rsidR="00A30708" w:rsidRPr="00496EF4" w:rsidRDefault="00A30708" w:rsidP="008D58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708" w:rsidRPr="00496EF4" w:rsidRDefault="00A30708" w:rsidP="008D584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Загадано число из промежутка от 64 до 128. Какое количество содержит сообщение о том, что угадали одно из чисел?</w:t>
      </w:r>
    </w:p>
    <w:p w:rsidR="00A30708" w:rsidRPr="00496EF4" w:rsidRDefault="00A30708" w:rsidP="008D58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708" w:rsidRPr="00496EF4" w:rsidRDefault="00A30708" w:rsidP="008D584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В корзине лежат красные и желтые  шары.  Всего шаров 16. Сообщение о том, что достали желтый шар, несет 3 бита информации. Сколько красных шаров  в корзине?</w:t>
      </w:r>
    </w:p>
    <w:p w:rsidR="00A30708" w:rsidRPr="00496EF4" w:rsidRDefault="00A30708" w:rsidP="008D5845">
      <w:p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708" w:rsidRPr="00496EF4" w:rsidRDefault="00A30708" w:rsidP="008D5845">
      <w:pPr>
        <w:numPr>
          <w:ilvl w:val="0"/>
          <w:numId w:val="12"/>
        </w:numPr>
        <w:tabs>
          <w:tab w:val="left" w:pos="426"/>
          <w:tab w:val="left" w:pos="709"/>
        </w:tabs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>Сообщение занимает 3 страницы по 25 строк. В каждой строке записано по 60 символов. Сколько символов в использованном алфавите, если сообщение содержит 1125 байтов?</w:t>
      </w:r>
    </w:p>
    <w:p w:rsidR="00A30708" w:rsidRPr="00496EF4" w:rsidRDefault="00A30708" w:rsidP="008D5845">
      <w:p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708" w:rsidRPr="00496EF4" w:rsidRDefault="00A30708" w:rsidP="008D5845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 xml:space="preserve">Черно-белое (без градаций серого) растровое графическое изображение имеет размер 10 </w:t>
      </w:r>
      <w:r w:rsidRPr="00496EF4">
        <w:rPr>
          <w:rFonts w:ascii="Times New Roman" w:hAnsi="Times New Roman" w:cs="Times New Roman"/>
          <w:sz w:val="28"/>
          <w:szCs w:val="28"/>
        </w:rPr>
        <w:sym w:font="Symbol" w:char="00B4"/>
      </w:r>
      <w:r w:rsidRPr="00496EF4">
        <w:rPr>
          <w:rFonts w:ascii="Times New Roman" w:hAnsi="Times New Roman" w:cs="Times New Roman"/>
          <w:sz w:val="28"/>
          <w:szCs w:val="28"/>
        </w:rPr>
        <w:t xml:space="preserve">10 точек. Какой объем памяти займет это изображение? </w:t>
      </w:r>
    </w:p>
    <w:p w:rsidR="00A30708" w:rsidRPr="00496EF4" w:rsidRDefault="00A30708" w:rsidP="008D584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t xml:space="preserve">. Для хранения изображения размером 64 </w:t>
      </w:r>
      <w:r w:rsidRPr="00496EF4">
        <w:rPr>
          <w:rFonts w:ascii="Times New Roman" w:hAnsi="Times New Roman" w:cs="Times New Roman"/>
          <w:sz w:val="28"/>
          <w:szCs w:val="28"/>
        </w:rPr>
        <w:sym w:font="Symbol" w:char="00B4"/>
      </w:r>
      <w:r w:rsidRPr="00496EF4">
        <w:rPr>
          <w:rFonts w:ascii="Times New Roman" w:hAnsi="Times New Roman" w:cs="Times New Roman"/>
          <w:sz w:val="28"/>
          <w:szCs w:val="28"/>
        </w:rPr>
        <w:t xml:space="preserve"> 32 точек выделено 64 Кбайт  памяти. Определите, какое максимальное число цветов допустимо использовать в этом случае.</w:t>
      </w:r>
    </w:p>
    <w:p w:rsidR="00A30708" w:rsidRPr="00496EF4" w:rsidRDefault="00A30708" w:rsidP="008D5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EF4">
        <w:rPr>
          <w:rFonts w:ascii="Times New Roman" w:hAnsi="Times New Roman" w:cs="Times New Roman"/>
          <w:sz w:val="28"/>
          <w:szCs w:val="28"/>
        </w:rPr>
        <w:br w:type="page"/>
      </w:r>
    </w:p>
    <w:p w:rsidR="00A30708" w:rsidRPr="00496EF4" w:rsidRDefault="00A30708" w:rsidP="008D5845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6EF4" w:rsidRPr="00496EF4" w:rsidRDefault="00496EF4" w:rsidP="008D584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</w:p>
    <w:p w:rsidR="00496EF4" w:rsidRPr="00496EF4" w:rsidRDefault="00496EF4" w:rsidP="008D584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b/>
          <w:sz w:val="28"/>
          <w:szCs w:val="28"/>
        </w:rPr>
        <w:t>«Информация и информационные процессы»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Информация, которая отражает истинное положение дел, называется: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понятной;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достоверной; в)объективной;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полной;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полезной.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 xml:space="preserve"> Носителем графической информации не может являться: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дискета;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грампластинка;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холст;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видеопленка;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бумага.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 xml:space="preserve"> Укажите, какая информация не является объективной: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«На улице холодно»;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«У кошки четыре лапы»;</w:t>
      </w:r>
      <w:r w:rsidRPr="00496EF4">
        <w:rPr>
          <w:rFonts w:ascii="Times New Roman" w:eastAsia="Times New Roman" w:hAnsi="Times New Roman"/>
          <w:sz w:val="28"/>
          <w:szCs w:val="28"/>
        </w:rPr>
        <w:br/>
        <w:t xml:space="preserve">в) «Поезд № 23 «Москва </w:t>
      </w:r>
      <w:r w:rsidRPr="00496EF4">
        <w:rPr>
          <w:rFonts w:ascii="Times New Roman" w:eastAsia="Times New Roman" w:hAnsi="Times New Roman"/>
          <w:sz w:val="28"/>
          <w:szCs w:val="28"/>
        </w:rPr>
        <w:softHyphen/>
        <w:t xml:space="preserve"> Санкт</w:t>
      </w:r>
      <w:r w:rsidRPr="00496EF4">
        <w:rPr>
          <w:rFonts w:ascii="Times New Roman" w:eastAsia="Times New Roman" w:hAnsi="Times New Roman"/>
          <w:sz w:val="28"/>
          <w:szCs w:val="28"/>
        </w:rPr>
        <w:softHyphen/>
        <w:t>Петербург» отправляется с 3</w:t>
      </w:r>
      <w:r w:rsidRPr="00496EF4">
        <w:rPr>
          <w:rFonts w:ascii="Times New Roman" w:eastAsia="Times New Roman" w:hAnsi="Times New Roman"/>
          <w:sz w:val="28"/>
          <w:szCs w:val="28"/>
        </w:rPr>
        <w:softHyphen/>
        <w:t>го пути»;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«На улице 22 °С»;</w:t>
      </w:r>
      <w:r w:rsidRPr="00496EF4">
        <w:rPr>
          <w:rFonts w:ascii="Times New Roman" w:eastAsia="Times New Roman" w:hAnsi="Times New Roman"/>
          <w:sz w:val="28"/>
          <w:szCs w:val="28"/>
        </w:rPr>
        <w:br/>
        <w:t xml:space="preserve">д) «Париж </w:t>
      </w:r>
      <w:r w:rsidRPr="00496EF4">
        <w:rPr>
          <w:rFonts w:ascii="Times New Roman" w:eastAsia="Times New Roman" w:hAnsi="Times New Roman"/>
          <w:sz w:val="28"/>
          <w:szCs w:val="28"/>
        </w:rPr>
        <w:softHyphen/>
        <w:t xml:space="preserve"> столица Франции».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Измерение параметров окружающей среды на метеостанции является процессом: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хранения информации;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передачи информации;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защиты информации;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получения (сбора) информации;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использования информации.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 xml:space="preserve"> В теории информации под информацией понимают: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сообщения, передаваемые в виде знаков и сигналов;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набор кодов;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сведения, обладающие новизной;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характеристику объекта, выраженную в числовых величинах;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сведения, уменьшающие неопределенность.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В технике под информацией понимают: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сообщения, передаваемые с помощью радио и телевидения;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сообщения, передаваемые в знаковой, символьной, графической или табличной форме;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сообщения, передаваемые в форме световых или электрических сигналов;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сведения об окружающем мире и протекающих в нем процессах, передаваемые человеком или специальными </w:t>
      </w:r>
      <w:r w:rsidRPr="00496EF4">
        <w:rPr>
          <w:rFonts w:ascii="Times New Roman" w:eastAsia="Times New Roman" w:hAnsi="Times New Roman"/>
          <w:sz w:val="28"/>
          <w:szCs w:val="28"/>
        </w:rPr>
        <w:br/>
        <w:t>устройствами;</w:t>
      </w:r>
    </w:p>
    <w:p w:rsidR="00496EF4" w:rsidRPr="00496EF4" w:rsidRDefault="00496EF4" w:rsidP="008D5845">
      <w:pPr>
        <w:pStyle w:val="a3"/>
        <w:shd w:val="clear" w:color="auto" w:fill="FFFFFF"/>
        <w:spacing w:after="0" w:line="312" w:lineRule="atLeast"/>
        <w:ind w:left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д) сведения, обладающие новизной или полезностью.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Под носителем информации обычно понимают: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линию связи;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устройство для хранения данных в персональном компьютере;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компьютер;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радио, телевидение;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материальную среду для записи, хранения и (или) передачи информации.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lastRenderedPageBreak/>
        <w:t xml:space="preserve">В системе «Телевизионная башня </w:t>
      </w:r>
      <w:r w:rsidRPr="00496EF4">
        <w:rPr>
          <w:rFonts w:ascii="Times New Roman" w:eastAsia="Times New Roman" w:hAnsi="Times New Roman"/>
          <w:sz w:val="28"/>
          <w:szCs w:val="28"/>
        </w:rPr>
        <w:softHyphen/>
        <w:t xml:space="preserve"> телевизор» носителем информации является: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передающая антенна;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звуковые волны;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электромагнитные волны;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вакуум;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гравитационное поле.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 xml:space="preserve"> В системе «Человек </w:t>
      </w:r>
      <w:r w:rsidRPr="00496EF4">
        <w:rPr>
          <w:rFonts w:ascii="Times New Roman" w:eastAsia="Times New Roman" w:hAnsi="Times New Roman"/>
          <w:sz w:val="28"/>
          <w:szCs w:val="28"/>
        </w:rPr>
        <w:softHyphen/>
        <w:t xml:space="preserve"> телевизор» носителем информации являются: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звуковые и световые волны;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гравитационное поле;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электромагнитные волны;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электронно</w:t>
      </w:r>
      <w:r w:rsidRPr="00496EF4">
        <w:rPr>
          <w:rFonts w:ascii="Times New Roman" w:eastAsia="Times New Roman" w:hAnsi="Times New Roman"/>
          <w:sz w:val="28"/>
          <w:szCs w:val="28"/>
        </w:rPr>
        <w:softHyphen/>
        <w:t>лучевая трубка; д)вакуум.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 xml:space="preserve"> Информационным процессом является: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процесс строительства зданий и сооружений;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процесс химической и механической очистки воды;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процесс расследования преступления;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процесс производства электроэнергии;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процесс извлечения полезных ископаемых из недр земли.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Не является процессом обработки информации: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тиражирование печатной продукции;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перевод иностранного текста со словарем;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решение задачи по физике;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установление диагноза больного на основе данных обследования;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дешифровка секретного сообщения.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 xml:space="preserve">Обмен информацией </w:t>
      </w:r>
      <w:r w:rsidRPr="00496EF4">
        <w:rPr>
          <w:rFonts w:ascii="Times New Roman" w:eastAsia="Times New Roman" w:hAnsi="Times New Roman"/>
          <w:sz w:val="28"/>
          <w:szCs w:val="28"/>
        </w:rPr>
        <w:softHyphen/>
        <w:t xml:space="preserve"> это: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выполнение домашней работы по математике;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наблюдение за поведением рыб в аквариуме;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прослушивание радиопередачи;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разговор по телефону;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просмотр видеофильма.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Укажите правильную хронологию: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почта, телеграф, телефон, телевидение, радио, компьютерные сети;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почта, радио, телеграф, телефон, телевидение, компьютерные сети;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почта, телевидение, радио, телеграф, телефон, компьютерные сети;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почта, телефон, телеграф, телевидение, радио, компьютерные сети;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почта, телеграф, телефон, радио, телевидение, компьютерные сети.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Первым средством передачи информации на большие расстояния принято считать: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радиосвязь;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электрический телеграф;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телефон;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компьютерные сети;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почту.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Возможность автоматической обработки информации связана с изобретением:</w:t>
      </w:r>
      <w:r w:rsidRPr="00496EF4">
        <w:rPr>
          <w:rFonts w:ascii="Times New Roman" w:eastAsia="Times New Roman" w:hAnsi="Times New Roman"/>
          <w:sz w:val="28"/>
          <w:szCs w:val="28"/>
        </w:rPr>
        <w:br/>
        <w:t xml:space="preserve">а)письменности; </w:t>
      </w:r>
    </w:p>
    <w:p w:rsidR="00496EF4" w:rsidRPr="00496EF4" w:rsidRDefault="00496EF4" w:rsidP="008D5845">
      <w:pPr>
        <w:pStyle w:val="a3"/>
        <w:shd w:val="clear" w:color="auto" w:fill="FFFFFF"/>
        <w:spacing w:after="0" w:line="312" w:lineRule="atLeast"/>
        <w:ind w:left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б)абака;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книгопечатания;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телеграфа;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электронно</w:t>
      </w:r>
      <w:r w:rsidRPr="00496EF4">
        <w:rPr>
          <w:rFonts w:ascii="Times New Roman" w:eastAsia="Times New Roman" w:hAnsi="Times New Roman"/>
          <w:sz w:val="28"/>
          <w:szCs w:val="28"/>
        </w:rPr>
        <w:softHyphen/>
        <w:t>вычислительных машин.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lastRenderedPageBreak/>
        <w:t>Термином «управление» обозначают: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процесс воздействия на объект с целью организации его функционирования по заданной программе;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процесс передачи информации о состоянии объекта;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процесс обработки информации о состоянии среды, в которой функционирует управляемый объект;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процесс обработки информации о состоянии управляющего объекта;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процесс обработки информации о состоянии управляемого объекта.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 xml:space="preserve"> Автоматическое управление </w:t>
      </w:r>
      <w:r w:rsidRPr="00496EF4">
        <w:rPr>
          <w:rFonts w:ascii="Times New Roman" w:eastAsia="Times New Roman" w:hAnsi="Times New Roman"/>
          <w:sz w:val="28"/>
          <w:szCs w:val="28"/>
        </w:rPr>
        <w:softHyphen/>
        <w:t xml:space="preserve"> это: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управление объектом, осуществляемое без участия человека;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управление с помощью специальных датчиков;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оптимальный процесс управления;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управление с обратной связью;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управление без обратной связи.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Термин «информатизация общества» обозначает: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увеличение количества избыточной информации, циркулирующей в обществе;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возрастание роли средств массовой информации;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массовое использование информационных и коммуникационных технологий во всех областях человеческой 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деятельности;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массовое использование компьютеров;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введение изучения информатики во все учебные заведения страны.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Основная причина перевода информационных ресурсов человечества на электронные носители: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политика правительств наиболее развитых стран;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объективная потребность в увеличении скорости обработки информации;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погоня за сверхприбылями организаций, осуществляющих свою деятельность в сфере информационных </w:t>
      </w:r>
      <w:r w:rsidRPr="00496EF4">
        <w:rPr>
          <w:rFonts w:ascii="Times New Roman" w:eastAsia="Times New Roman" w:hAnsi="Times New Roman"/>
          <w:sz w:val="28"/>
          <w:szCs w:val="28"/>
        </w:rPr>
        <w:br/>
        <w:t>технологий;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политика производителей компьютеров с целью подавления конкурентов;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рост стоимости бумаги вследствие экологического кризиса.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 xml:space="preserve"> Первая машина с использованием программного управления вычислительными процессами была </w:t>
      </w:r>
      <w:r w:rsidRPr="00496EF4">
        <w:rPr>
          <w:rFonts w:ascii="Times New Roman" w:eastAsia="Times New Roman" w:hAnsi="Times New Roman"/>
          <w:sz w:val="28"/>
          <w:szCs w:val="28"/>
        </w:rPr>
        <w:br/>
        <w:t>разработана: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Н. Винером;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Дж. Мочли;</w:t>
      </w:r>
    </w:p>
    <w:p w:rsidR="00496EF4" w:rsidRPr="00496EF4" w:rsidRDefault="00496EF4" w:rsidP="008D584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6EF4">
        <w:rPr>
          <w:rFonts w:ascii="Times New Roman" w:eastAsia="Times New Roman" w:hAnsi="Times New Roman" w:cs="Times New Roman"/>
          <w:sz w:val="28"/>
          <w:szCs w:val="28"/>
        </w:rPr>
        <w:t>в) А. Лавлейс;</w:t>
      </w:r>
      <w:r w:rsidRPr="00496EF4">
        <w:rPr>
          <w:rFonts w:ascii="Times New Roman" w:eastAsia="Times New Roman" w:hAnsi="Times New Roman" w:cs="Times New Roman"/>
          <w:sz w:val="28"/>
          <w:szCs w:val="28"/>
        </w:rPr>
        <w:br/>
        <w:t>г) Ч. Беббиджем;</w:t>
      </w:r>
      <w:r w:rsidRPr="00496EF4">
        <w:rPr>
          <w:rFonts w:ascii="Times New Roman" w:eastAsia="Times New Roman" w:hAnsi="Times New Roman" w:cs="Times New Roman"/>
          <w:sz w:val="28"/>
          <w:szCs w:val="28"/>
        </w:rPr>
        <w:br/>
        <w:t>д) Дж. фон Нейманом.</w:t>
      </w:r>
    </w:p>
    <w:p w:rsidR="00496EF4" w:rsidRPr="00496EF4" w:rsidRDefault="00496EF4" w:rsidP="008D5845">
      <w:pPr>
        <w:pStyle w:val="a3"/>
        <w:numPr>
          <w:ilvl w:val="0"/>
          <w:numId w:val="13"/>
        </w:numPr>
        <w:shd w:val="clear" w:color="auto" w:fill="FFFFFF"/>
        <w:spacing w:before="0" w:after="0" w:line="312" w:lineRule="atLeast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496EF4">
        <w:rPr>
          <w:rFonts w:ascii="Times New Roman" w:eastAsia="Times New Roman" w:hAnsi="Times New Roman"/>
          <w:sz w:val="28"/>
          <w:szCs w:val="28"/>
        </w:rPr>
        <w:t>ЭВМ третьего поколения:</w:t>
      </w:r>
      <w:r w:rsidRPr="00496EF4">
        <w:rPr>
          <w:rFonts w:ascii="Times New Roman" w:eastAsia="Times New Roman" w:hAnsi="Times New Roman"/>
          <w:sz w:val="28"/>
          <w:szCs w:val="28"/>
        </w:rPr>
        <w:br/>
        <w:t>а) имели в качестве элементной базы полупроводниковые элементы; использовались алгоритмические языки </w:t>
      </w:r>
      <w:r w:rsidRPr="00496EF4">
        <w:rPr>
          <w:rFonts w:ascii="Times New Roman" w:eastAsia="Times New Roman" w:hAnsi="Times New Roman"/>
          <w:sz w:val="28"/>
          <w:szCs w:val="28"/>
        </w:rPr>
        <w:br/>
        <w:t>программирования;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б) имели в качестве элементной базы электронные лампы; программировались в машинных кодах;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в) имели в качестве элементной базы сверхбольшие ни к тральные схемы, обладали способностью воспринимать </w:t>
      </w:r>
      <w:r w:rsidRPr="00496EF4">
        <w:rPr>
          <w:rFonts w:ascii="Times New Roman" w:eastAsia="Times New Roman" w:hAnsi="Times New Roman"/>
          <w:sz w:val="28"/>
          <w:szCs w:val="28"/>
        </w:rPr>
        <w:br/>
      </w:r>
      <w:r w:rsidRPr="00496EF4">
        <w:rPr>
          <w:rFonts w:ascii="Times New Roman" w:eastAsia="Times New Roman" w:hAnsi="Times New Roman"/>
          <w:sz w:val="28"/>
          <w:szCs w:val="28"/>
        </w:rPr>
        <w:lastRenderedPageBreak/>
        <w:t>тки звуковую информацию;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г) имели в качестве элементной базы большие интегральные схемы, микропроцессоры, отличались способностью </w:t>
      </w:r>
      <w:r w:rsidRPr="00496EF4">
        <w:rPr>
          <w:rFonts w:ascii="Times New Roman" w:eastAsia="Times New Roman" w:hAnsi="Times New Roman"/>
          <w:sz w:val="28"/>
          <w:szCs w:val="28"/>
        </w:rPr>
        <w:br/>
        <w:t>обрабатывать различные виды информации;</w:t>
      </w:r>
      <w:r w:rsidRPr="00496EF4">
        <w:rPr>
          <w:rFonts w:ascii="Times New Roman" w:eastAsia="Times New Roman" w:hAnsi="Times New Roman"/>
          <w:sz w:val="28"/>
          <w:szCs w:val="28"/>
        </w:rPr>
        <w:br/>
        <w:t>д) имели в качестве элементной базы интегральные схемы, отличались возможностью доступа с удаленных </w:t>
      </w:r>
      <w:r w:rsidRPr="00496EF4">
        <w:rPr>
          <w:rFonts w:ascii="Times New Roman" w:eastAsia="Times New Roman" w:hAnsi="Times New Roman"/>
          <w:sz w:val="28"/>
          <w:szCs w:val="28"/>
        </w:rPr>
        <w:br/>
        <w:t>терминалов.</w:t>
      </w:r>
    </w:p>
    <w:p w:rsidR="00496EF4" w:rsidRPr="00496EF4" w:rsidRDefault="00496EF4" w:rsidP="008D5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EF4" w:rsidRDefault="00496EF4" w:rsidP="008D5845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73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Контрольная работа «Программирование обработки информаци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773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735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Вариант1.</w:t>
      </w:r>
    </w:p>
    <w:p w:rsidR="00496EF4" w:rsidRPr="00057735" w:rsidRDefault="00496EF4" w:rsidP="008D5845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 xml:space="preserve">Ниже записана программа. Получив на вход число </w:t>
      </w:r>
      <w:r w:rsidRPr="00057735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pt;height:10.7pt" o:ole="">
            <v:imagedata r:id="rId7" o:title=""/>
          </v:shape>
          <o:OLEObject Type="Embed" ProgID="Equation.3" ShapeID="_x0000_i1025" DrawAspect="Content" ObjectID="_1573025796" r:id="rId8"/>
        </w:object>
      </w:r>
      <w:r w:rsidRPr="00057735">
        <w:rPr>
          <w:rFonts w:ascii="Times New Roman" w:eastAsia="Calibri" w:hAnsi="Times New Roman" w:cs="Times New Roman"/>
          <w:sz w:val="28"/>
          <w:szCs w:val="28"/>
        </w:rPr>
        <w:t xml:space="preserve">, эта программа печатает два числа, </w:t>
      </w:r>
      <w:r w:rsidRPr="00057735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260">
          <v:shape id="_x0000_i1026" type="#_x0000_t75" style="width:10.7pt;height:12.85pt" o:ole="">
            <v:imagedata r:id="rId9" o:title=""/>
          </v:shape>
          <o:OLEObject Type="Embed" ProgID="Equation.3" ShapeID="_x0000_i1026" DrawAspect="Content" ObjectID="_1573025797" r:id="rId10"/>
        </w:object>
      </w:r>
      <w:r w:rsidRPr="0005773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57735">
        <w:rPr>
          <w:rFonts w:ascii="Times New Roman" w:eastAsia="Calibri" w:hAnsi="Times New Roman" w:cs="Times New Roman"/>
          <w:position w:val="-4"/>
          <w:sz w:val="28"/>
          <w:szCs w:val="28"/>
        </w:rPr>
        <w:object w:dxaOrig="320" w:dyaOrig="260">
          <v:shape id="_x0000_i1027" type="#_x0000_t75" style="width:15.7pt;height:12.85pt" o:ole="">
            <v:imagedata r:id="rId11" o:title=""/>
          </v:shape>
          <o:OLEObject Type="Embed" ProgID="Equation.3" ShapeID="_x0000_i1027" DrawAspect="Content" ObjectID="_1573025798" r:id="rId12"/>
        </w:object>
      </w:r>
      <w:r w:rsidRPr="00057735">
        <w:rPr>
          <w:rFonts w:ascii="Times New Roman" w:eastAsia="Calibri" w:hAnsi="Times New Roman" w:cs="Times New Roman"/>
          <w:sz w:val="28"/>
          <w:szCs w:val="28"/>
        </w:rPr>
        <w:t xml:space="preserve">. Укажите наибольшее из таких чисел </w:t>
      </w:r>
      <w:r w:rsidRPr="00057735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10.7pt;height:10.7pt" o:ole="">
            <v:imagedata r:id="rId13" o:title=""/>
          </v:shape>
          <o:OLEObject Type="Embed" ProgID="Equation.3" ShapeID="_x0000_i1028" DrawAspect="Content" ObjectID="_1573025799" r:id="rId14"/>
        </w:object>
      </w:r>
      <w:r w:rsidRPr="00057735">
        <w:rPr>
          <w:rFonts w:ascii="Times New Roman" w:eastAsia="Calibri" w:hAnsi="Times New Roman" w:cs="Times New Roman"/>
          <w:sz w:val="28"/>
          <w:szCs w:val="28"/>
        </w:rPr>
        <w:t>, при вводе которых алгоритм печатает сначала 3, а потом 7.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var x, L, M: integer;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begin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readln(x);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L:=0; M:=0;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while x &gt; 0 do begin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L:= L + 1;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M:= M + x mod 10;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x:= x div 10;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writeln(L); write(M);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</w:t>
      </w:r>
      <w:r w:rsidRPr="0005773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2) </w:t>
      </w:r>
      <w:r w:rsidRPr="00057735">
        <w:rPr>
          <w:rFonts w:ascii="Times New Roman" w:eastAsia="Calibri" w:hAnsi="Times New Roman" w:cs="Times New Roman"/>
          <w:sz w:val="28"/>
          <w:szCs w:val="28"/>
        </w:rPr>
        <w:t>Определите, что будет напечатано в результате работы следующего фрагмента программы: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var k, s: integer;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begin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s:=0;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k:=1;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while k &lt; 11 do begin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s:=s+k;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k:=k+1;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write(s);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</w:t>
      </w:r>
      <w:r w:rsidRPr="0005773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</w:rPr>
        <w:t xml:space="preserve">3) </w:t>
      </w:r>
      <w:r w:rsidRPr="00057735">
        <w:rPr>
          <w:rFonts w:ascii="Times New Roman" w:hAnsi="Times New Roman" w:cs="Times New Roman"/>
          <w:sz w:val="28"/>
          <w:szCs w:val="28"/>
        </w:rPr>
        <w:t xml:space="preserve">Определите значение переменной </w:t>
      </w:r>
      <w:r w:rsidRPr="0005773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57735">
        <w:rPr>
          <w:rFonts w:ascii="Times New Roman" w:hAnsi="Times New Roman" w:cs="Times New Roman"/>
          <w:sz w:val="28"/>
          <w:szCs w:val="28"/>
        </w:rPr>
        <w:t>после выполнения следующего фрагмента программы: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 := -5;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 := 3;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 := a - b*2;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if a &gt; b then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 := b - a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else c := a – b;</w:t>
      </w:r>
    </w:p>
    <w:p w:rsidR="00496EF4" w:rsidRPr="00057735" w:rsidRDefault="00496EF4" w:rsidP="008D5845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496EF4" w:rsidRPr="00057735" w:rsidRDefault="00496EF4" w:rsidP="008D5845">
      <w:pPr>
        <w:pStyle w:val="a3"/>
        <w:numPr>
          <w:ilvl w:val="0"/>
          <w:numId w:val="16"/>
        </w:numPr>
        <w:spacing w:before="0"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57735">
        <w:rPr>
          <w:rFonts w:ascii="Times New Roman" w:hAnsi="Times New Roman"/>
          <w:sz w:val="28"/>
          <w:szCs w:val="28"/>
        </w:rPr>
        <w:lastRenderedPageBreak/>
        <w:t>Значения двух массивов A[1..100] и B[1..100] задаются с помощью следующего фрагмента программы: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 n:=1 to 100 do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A[n] := n - 10;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 n:=1 to 100 do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B[n] := A[n]*n; </w:t>
      </w:r>
    </w:p>
    <w:p w:rsidR="00496EF4" w:rsidRPr="00057735" w:rsidRDefault="00496EF4" w:rsidP="008D5845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 xml:space="preserve">Сколько элементов массива </w:t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057735">
        <w:rPr>
          <w:rFonts w:ascii="Times New Roman" w:eastAsia="Calibri" w:hAnsi="Times New Roman" w:cs="Times New Roman"/>
          <w:sz w:val="28"/>
          <w:szCs w:val="28"/>
        </w:rPr>
        <w:t xml:space="preserve"> будут иметь положительные значения?</w:t>
      </w:r>
    </w:p>
    <w:p w:rsidR="00496EF4" w:rsidRPr="00057735" w:rsidRDefault="00496EF4" w:rsidP="008D5845">
      <w:pPr>
        <w:tabs>
          <w:tab w:val="left" w:pos="1134"/>
          <w:tab w:val="left" w:pos="2835"/>
          <w:tab w:val="left" w:pos="4536"/>
          <w:tab w:val="left" w:pos="6379"/>
          <w:tab w:val="left" w:pos="6804"/>
        </w:tabs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>1) 10</w:t>
      </w:r>
      <w:r w:rsidRPr="00057735">
        <w:rPr>
          <w:rFonts w:ascii="Times New Roman" w:eastAsia="Calibri" w:hAnsi="Times New Roman" w:cs="Times New Roman"/>
          <w:sz w:val="28"/>
          <w:szCs w:val="28"/>
        </w:rPr>
        <w:tab/>
        <w:t>2) 50</w:t>
      </w:r>
      <w:r w:rsidRPr="00057735">
        <w:rPr>
          <w:rFonts w:ascii="Times New Roman" w:eastAsia="Calibri" w:hAnsi="Times New Roman" w:cs="Times New Roman"/>
          <w:sz w:val="28"/>
          <w:szCs w:val="28"/>
        </w:rPr>
        <w:tab/>
        <w:t>3) 90</w:t>
      </w:r>
      <w:r w:rsidRPr="00057735">
        <w:rPr>
          <w:rFonts w:ascii="Times New Roman" w:eastAsia="Calibri" w:hAnsi="Times New Roman" w:cs="Times New Roman"/>
          <w:sz w:val="28"/>
          <w:szCs w:val="28"/>
        </w:rPr>
        <w:tab/>
        <w:t>4) 100</w:t>
      </w:r>
    </w:p>
    <w:p w:rsidR="00496EF4" w:rsidRPr="00057735" w:rsidRDefault="00496EF4" w:rsidP="008D5845">
      <w:pPr>
        <w:pStyle w:val="a3"/>
        <w:numPr>
          <w:ilvl w:val="0"/>
          <w:numId w:val="16"/>
        </w:numPr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57735">
        <w:rPr>
          <w:rFonts w:ascii="Times New Roman" w:hAnsi="Times New Roman"/>
          <w:sz w:val="28"/>
          <w:szCs w:val="28"/>
        </w:rPr>
        <w:t>В программе описан одномерный целочисленный массив с индексами от 0 до 10 и целочисленные переменные</w:t>
      </w:r>
      <w:r w:rsidRPr="00057735">
        <w:rPr>
          <w:rFonts w:ascii="Times New Roman" w:hAnsi="Times New Roman"/>
          <w:b/>
          <w:sz w:val="28"/>
          <w:szCs w:val="28"/>
          <w:lang w:val="en-US"/>
        </w:rPr>
        <w:t>k</w:t>
      </w:r>
      <w:r w:rsidRPr="00057735">
        <w:rPr>
          <w:rFonts w:ascii="Times New Roman" w:hAnsi="Times New Roman"/>
          <w:sz w:val="28"/>
          <w:szCs w:val="28"/>
        </w:rPr>
        <w:t>,</w:t>
      </w:r>
      <w:r w:rsidRPr="0005773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7735">
        <w:rPr>
          <w:rFonts w:ascii="Times New Roman" w:hAnsi="Times New Roman"/>
          <w:sz w:val="28"/>
          <w:szCs w:val="28"/>
        </w:rPr>
        <w:t xml:space="preserve">. В приведенном ниже фрагменте программы массив сначала заполняется, а потом изменяется: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for i:=0 to 10 do A[i]:=i;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for i:=0 to 10 do begin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k:=A[i];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A[i]:=A[10-i];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k:=A[10-i];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end;</w:t>
      </w:r>
    </w:p>
    <w:p w:rsidR="00496EF4" w:rsidRPr="00057735" w:rsidRDefault="00496EF4" w:rsidP="008D584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>Чему будут равны элементы этого массива?</w:t>
      </w:r>
    </w:p>
    <w:p w:rsidR="00496EF4" w:rsidRPr="00057735" w:rsidRDefault="00496EF4" w:rsidP="008D5845">
      <w:pPr>
        <w:tabs>
          <w:tab w:val="left" w:pos="1134"/>
          <w:tab w:val="left" w:pos="2552"/>
          <w:tab w:val="left" w:pos="396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ab/>
        <w:t>1) 10 9 8 7 6 5 4 3 2 1 0</w:t>
      </w:r>
    </w:p>
    <w:p w:rsidR="00496EF4" w:rsidRPr="00057735" w:rsidRDefault="00496EF4" w:rsidP="008D5845">
      <w:pPr>
        <w:tabs>
          <w:tab w:val="left" w:pos="1134"/>
          <w:tab w:val="left" w:pos="2552"/>
          <w:tab w:val="left" w:pos="396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0 1 2 3 4 5 6 7 8 9 10</w:t>
      </w:r>
    </w:p>
    <w:p w:rsidR="00496EF4" w:rsidRPr="00057735" w:rsidRDefault="00496EF4" w:rsidP="008D5845">
      <w:pPr>
        <w:tabs>
          <w:tab w:val="left" w:pos="1134"/>
          <w:tab w:val="left" w:pos="2552"/>
          <w:tab w:val="left" w:pos="396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ab/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05773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0 1 2 3 4 5 4 3 2 1 0</w:t>
      </w:r>
    </w:p>
    <w:p w:rsidR="00496EF4" w:rsidRPr="00057735" w:rsidRDefault="00496EF4" w:rsidP="008D5845">
      <w:pPr>
        <w:tabs>
          <w:tab w:val="left" w:pos="1134"/>
          <w:tab w:val="left" w:pos="2552"/>
          <w:tab w:val="left" w:pos="396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ab/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05773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10 9 8 7 6 5 6 7 8 9 10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735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2.</w:t>
      </w:r>
    </w:p>
    <w:p w:rsidR="00496EF4" w:rsidRPr="00057735" w:rsidRDefault="00496EF4" w:rsidP="008D5845">
      <w:pPr>
        <w:pStyle w:val="a3"/>
        <w:numPr>
          <w:ilvl w:val="0"/>
          <w:numId w:val="15"/>
        </w:numPr>
        <w:shd w:val="clear" w:color="auto" w:fill="FFFFFF" w:themeFill="background1"/>
        <w:spacing w:before="0"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57735">
        <w:rPr>
          <w:rFonts w:ascii="Times New Roman" w:hAnsi="Times New Roman"/>
          <w:sz w:val="28"/>
          <w:szCs w:val="28"/>
        </w:rPr>
        <w:t xml:space="preserve">Ниже записана программа. Получив на вход число </w:t>
      </w:r>
      <w:r w:rsidRPr="00057735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29" type="#_x0000_t75" style="width:10.7pt;height:10.7pt" o:ole="">
            <v:imagedata r:id="rId7" o:title=""/>
          </v:shape>
          <o:OLEObject Type="Embed" ProgID="Equation.3" ShapeID="_x0000_i1029" DrawAspect="Content" ObjectID="_1573025800" r:id="rId15"/>
        </w:object>
      </w:r>
      <w:r w:rsidRPr="00057735">
        <w:rPr>
          <w:rFonts w:ascii="Times New Roman" w:hAnsi="Times New Roman"/>
          <w:sz w:val="28"/>
          <w:szCs w:val="28"/>
        </w:rPr>
        <w:t xml:space="preserve">, эта программа печатает два числа, </w:t>
      </w:r>
      <w:r w:rsidRPr="00057735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30" type="#_x0000_t75" style="width:10.7pt;height:12.85pt" o:ole="">
            <v:imagedata r:id="rId9" o:title=""/>
          </v:shape>
          <o:OLEObject Type="Embed" ProgID="Equation.3" ShapeID="_x0000_i1030" DrawAspect="Content" ObjectID="_1573025801" r:id="rId16"/>
        </w:object>
      </w:r>
      <w:r w:rsidRPr="00057735">
        <w:rPr>
          <w:rFonts w:ascii="Times New Roman" w:hAnsi="Times New Roman"/>
          <w:sz w:val="28"/>
          <w:szCs w:val="28"/>
        </w:rPr>
        <w:t xml:space="preserve"> и </w:t>
      </w:r>
      <w:r w:rsidRPr="00057735">
        <w:rPr>
          <w:rFonts w:ascii="Times New Roman" w:hAnsi="Times New Roman"/>
          <w:position w:val="-4"/>
          <w:sz w:val="28"/>
          <w:szCs w:val="28"/>
        </w:rPr>
        <w:object w:dxaOrig="320" w:dyaOrig="260">
          <v:shape id="_x0000_i1031" type="#_x0000_t75" style="width:15.7pt;height:12.85pt" o:ole="">
            <v:imagedata r:id="rId11" o:title=""/>
          </v:shape>
          <o:OLEObject Type="Embed" ProgID="Equation.3" ShapeID="_x0000_i1031" DrawAspect="Content" ObjectID="_1573025802" r:id="rId17"/>
        </w:object>
      </w:r>
      <w:r w:rsidRPr="00057735">
        <w:rPr>
          <w:rFonts w:ascii="Times New Roman" w:hAnsi="Times New Roman"/>
          <w:sz w:val="28"/>
          <w:szCs w:val="28"/>
        </w:rPr>
        <w:t xml:space="preserve">. Укажите наибольшее из таких чисел </w:t>
      </w:r>
      <w:r w:rsidRPr="00057735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32" type="#_x0000_t75" style="width:10.7pt;height:10.7pt" o:ole="">
            <v:imagedata r:id="rId13" o:title=""/>
          </v:shape>
          <o:OLEObject Type="Embed" ProgID="Equation.3" ShapeID="_x0000_i1032" DrawAspect="Content" ObjectID="_1573025803" r:id="rId18"/>
        </w:object>
      </w:r>
      <w:r w:rsidRPr="00057735">
        <w:rPr>
          <w:rFonts w:ascii="Times New Roman" w:hAnsi="Times New Roman"/>
          <w:sz w:val="28"/>
          <w:szCs w:val="28"/>
        </w:rPr>
        <w:t>, при вводе которых алгоритм печатает сначала 3, а потом 8.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var x, L, M: integer;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begin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readln(x);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L:=0; M:=0;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while x &gt; 0 do begin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L:= L + 1;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if x mod 2 = 0 then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M:= M + x mod 10;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x:= x div 10;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writeln(L); write(M);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end. </w:t>
      </w:r>
    </w:p>
    <w:p w:rsidR="00496EF4" w:rsidRPr="00057735" w:rsidRDefault="00496EF4" w:rsidP="008D5845">
      <w:pPr>
        <w:pStyle w:val="a3"/>
        <w:numPr>
          <w:ilvl w:val="0"/>
          <w:numId w:val="15"/>
        </w:numPr>
        <w:shd w:val="clear" w:color="auto" w:fill="FFFFFF" w:themeFill="background1"/>
        <w:spacing w:before="0"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57735">
        <w:rPr>
          <w:rFonts w:ascii="Times New Roman" w:hAnsi="Times New Roman"/>
          <w:sz w:val="28"/>
          <w:szCs w:val="28"/>
        </w:rPr>
        <w:t>Определите, что будет напечатано в результате работы следующего фрагмента программы: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var k, s: integer;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begin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s:=0;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k:=0;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while k &lt; 30 do begin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k:=k+3;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s:=s+k;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write(s);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end. </w:t>
      </w:r>
    </w:p>
    <w:p w:rsidR="00496EF4" w:rsidRPr="00057735" w:rsidRDefault="00496EF4" w:rsidP="008D5845">
      <w:pPr>
        <w:pStyle w:val="a3"/>
        <w:numPr>
          <w:ilvl w:val="0"/>
          <w:numId w:val="15"/>
        </w:numPr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57735">
        <w:rPr>
          <w:rFonts w:ascii="Times New Roman" w:hAnsi="Times New Roman"/>
          <w:sz w:val="28"/>
          <w:szCs w:val="28"/>
        </w:rPr>
        <w:t xml:space="preserve">Определите значение переменной </w:t>
      </w:r>
      <w:r w:rsidRPr="00057735">
        <w:rPr>
          <w:rFonts w:ascii="Times New Roman" w:hAnsi="Times New Roman"/>
          <w:b/>
          <w:sz w:val="28"/>
          <w:szCs w:val="28"/>
          <w:lang w:val="en-US"/>
        </w:rPr>
        <w:t>c</w:t>
      </w:r>
      <w:r w:rsidRPr="00057735">
        <w:rPr>
          <w:rFonts w:ascii="Times New Roman" w:hAnsi="Times New Roman"/>
          <w:sz w:val="28"/>
          <w:szCs w:val="28"/>
        </w:rPr>
        <w:t>после выполнения следующего фрагмента программы: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 := -5;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 := -3;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 := a - b*3;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if a &gt; b then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 := b + a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else c := a – b;</w:t>
      </w:r>
    </w:p>
    <w:p w:rsidR="00496EF4" w:rsidRPr="00057735" w:rsidRDefault="00496EF4" w:rsidP="008D5845">
      <w:pPr>
        <w:pStyle w:val="a3"/>
        <w:numPr>
          <w:ilvl w:val="0"/>
          <w:numId w:val="15"/>
        </w:numPr>
        <w:spacing w:before="0"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57735">
        <w:rPr>
          <w:rFonts w:ascii="Times New Roman" w:hAnsi="Times New Roman"/>
          <w:sz w:val="28"/>
          <w:szCs w:val="28"/>
        </w:rPr>
        <w:t>Все элементы двумерного массива A размером 10х10 элементов первоначально были равны 0. Затем значения элементов меняются с помощью вложенного оператора цикла в представленном фрагменте программы: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 n:=1 to 4 do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 k:=n to 4 do begin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A[n,k] := A[n,k] + 1;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A[k,n] := A[k,n] + 1;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</w:t>
      </w:r>
      <w:r w:rsidRPr="00057735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</w:p>
    <w:p w:rsidR="00496EF4" w:rsidRPr="00057735" w:rsidRDefault="00496EF4" w:rsidP="008D5845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>Сколько элементов массива в результате будут равны 1?</w:t>
      </w:r>
    </w:p>
    <w:p w:rsidR="00496EF4" w:rsidRPr="00057735" w:rsidRDefault="00496EF4" w:rsidP="008D5845">
      <w:pPr>
        <w:tabs>
          <w:tab w:val="left" w:pos="1134"/>
          <w:tab w:val="left" w:pos="2835"/>
          <w:tab w:val="left" w:pos="4536"/>
          <w:tab w:val="left" w:pos="6379"/>
          <w:tab w:val="left" w:pos="6804"/>
        </w:tabs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>1) 0</w:t>
      </w:r>
      <w:r w:rsidRPr="00057735">
        <w:rPr>
          <w:rFonts w:ascii="Times New Roman" w:eastAsia="Calibri" w:hAnsi="Times New Roman" w:cs="Times New Roman"/>
          <w:sz w:val="28"/>
          <w:szCs w:val="28"/>
        </w:rPr>
        <w:tab/>
        <w:t>2) 16</w:t>
      </w:r>
      <w:r w:rsidRPr="00057735">
        <w:rPr>
          <w:rFonts w:ascii="Times New Roman" w:eastAsia="Calibri" w:hAnsi="Times New Roman" w:cs="Times New Roman"/>
          <w:sz w:val="28"/>
          <w:szCs w:val="28"/>
        </w:rPr>
        <w:tab/>
        <w:t>3) 12</w:t>
      </w:r>
      <w:r w:rsidRPr="00057735">
        <w:rPr>
          <w:rFonts w:ascii="Times New Roman" w:eastAsia="Calibri" w:hAnsi="Times New Roman" w:cs="Times New Roman"/>
          <w:sz w:val="28"/>
          <w:szCs w:val="28"/>
        </w:rPr>
        <w:tab/>
        <w:t xml:space="preserve">4) 4 </w:t>
      </w:r>
    </w:p>
    <w:p w:rsidR="00496EF4" w:rsidRPr="00057735" w:rsidRDefault="00496EF4" w:rsidP="008D5845">
      <w:pPr>
        <w:pStyle w:val="a3"/>
        <w:numPr>
          <w:ilvl w:val="0"/>
          <w:numId w:val="15"/>
        </w:numPr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57735">
        <w:rPr>
          <w:rFonts w:ascii="Times New Roman" w:hAnsi="Times New Roman"/>
          <w:sz w:val="28"/>
          <w:szCs w:val="28"/>
        </w:rPr>
        <w:t>В программе описан одномерный целочисленный массив с индексами от 0 до 10 и целочисленные переменные</w:t>
      </w:r>
      <w:r w:rsidRPr="00057735">
        <w:rPr>
          <w:rFonts w:ascii="Times New Roman" w:hAnsi="Times New Roman"/>
          <w:b/>
          <w:sz w:val="28"/>
          <w:szCs w:val="28"/>
          <w:lang w:val="en-US"/>
        </w:rPr>
        <w:t>k</w:t>
      </w:r>
      <w:r w:rsidRPr="00057735">
        <w:rPr>
          <w:rFonts w:ascii="Times New Roman" w:hAnsi="Times New Roman"/>
          <w:sz w:val="28"/>
          <w:szCs w:val="28"/>
        </w:rPr>
        <w:t>,</w:t>
      </w:r>
      <w:r w:rsidRPr="0005773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7735">
        <w:rPr>
          <w:rFonts w:ascii="Times New Roman" w:hAnsi="Times New Roman"/>
          <w:sz w:val="28"/>
          <w:szCs w:val="28"/>
        </w:rPr>
        <w:t xml:space="preserve">. В приведенном ниже фрагменте программы массив сначала заполняется, а потом изменяется: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for i:=0 to 10 do A[i]:=i;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for i:=0 to 4 do begin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k:=A[10-i];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A[10-i]:=A[i];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k:=A[i]; </w:t>
      </w:r>
    </w:p>
    <w:p w:rsidR="00496EF4" w:rsidRPr="00057735" w:rsidRDefault="00496EF4" w:rsidP="008D584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577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end;</w:t>
      </w:r>
    </w:p>
    <w:p w:rsidR="00496EF4" w:rsidRPr="00057735" w:rsidRDefault="00496EF4" w:rsidP="008D584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>Чему будут равны элементы этого массива?</w:t>
      </w:r>
    </w:p>
    <w:p w:rsidR="00496EF4" w:rsidRPr="00057735" w:rsidRDefault="00496EF4" w:rsidP="008D5845">
      <w:pPr>
        <w:tabs>
          <w:tab w:val="left" w:pos="1134"/>
          <w:tab w:val="left" w:pos="2552"/>
          <w:tab w:val="left" w:pos="396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ab/>
        <w:t>1) 10 9 8 7 6 5 4 3 2 1 0</w:t>
      </w:r>
    </w:p>
    <w:p w:rsidR="00496EF4" w:rsidRPr="00057735" w:rsidRDefault="00496EF4" w:rsidP="008D5845">
      <w:pPr>
        <w:tabs>
          <w:tab w:val="left" w:pos="1134"/>
          <w:tab w:val="left" w:pos="2552"/>
          <w:tab w:val="left" w:pos="396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0 1 2 3 4 5 6 7 8 9 10</w:t>
      </w:r>
    </w:p>
    <w:p w:rsidR="00496EF4" w:rsidRPr="00057735" w:rsidRDefault="00496EF4" w:rsidP="008D5845">
      <w:pPr>
        <w:tabs>
          <w:tab w:val="left" w:pos="1134"/>
          <w:tab w:val="left" w:pos="2552"/>
          <w:tab w:val="left" w:pos="396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ab/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05773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0 1 2 3 4 5 4 3 2 1 0</w:t>
      </w:r>
    </w:p>
    <w:p w:rsidR="00496EF4" w:rsidRPr="00057735" w:rsidRDefault="00496EF4" w:rsidP="008D5845">
      <w:pPr>
        <w:tabs>
          <w:tab w:val="left" w:pos="1134"/>
          <w:tab w:val="left" w:pos="2552"/>
          <w:tab w:val="left" w:pos="396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735">
        <w:rPr>
          <w:rFonts w:ascii="Times New Roman" w:eastAsia="Calibri" w:hAnsi="Times New Roman" w:cs="Times New Roman"/>
          <w:sz w:val="28"/>
          <w:szCs w:val="28"/>
        </w:rPr>
        <w:tab/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05773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57735">
        <w:rPr>
          <w:rFonts w:ascii="Times New Roman" w:eastAsia="Calibri" w:hAnsi="Times New Roman" w:cs="Times New Roman"/>
          <w:sz w:val="28"/>
          <w:szCs w:val="28"/>
          <w:lang w:val="en-US"/>
        </w:rPr>
        <w:t>10 9 8 7 6 5 6 7 8 9 10</w:t>
      </w:r>
    </w:p>
    <w:p w:rsidR="00496EF4" w:rsidRPr="00057735" w:rsidRDefault="00496EF4" w:rsidP="008D5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2B" w:rsidRPr="00496EF4" w:rsidRDefault="00EF3D2B" w:rsidP="008D58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D2B" w:rsidRPr="00496EF4" w:rsidSect="00135072">
      <w:footerReference w:type="default" r:id="rId19"/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34" w:rsidRDefault="00742D34" w:rsidP="008D5845">
      <w:pPr>
        <w:spacing w:after="0" w:line="240" w:lineRule="auto"/>
      </w:pPr>
      <w:r>
        <w:separator/>
      </w:r>
    </w:p>
  </w:endnote>
  <w:endnote w:type="continuationSeparator" w:id="1">
    <w:p w:rsidR="00742D34" w:rsidRDefault="00742D34" w:rsidP="008D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23329"/>
      <w:docPartObj>
        <w:docPartGallery w:val="Page Numbers (Bottom of Page)"/>
        <w:docPartUnique/>
      </w:docPartObj>
    </w:sdtPr>
    <w:sdtContent>
      <w:p w:rsidR="008D5845" w:rsidRDefault="008D5845">
        <w:pPr>
          <w:pStyle w:val="a6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8D5845" w:rsidRDefault="008D58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34" w:rsidRDefault="00742D34" w:rsidP="008D5845">
      <w:pPr>
        <w:spacing w:after="0" w:line="240" w:lineRule="auto"/>
      </w:pPr>
      <w:r>
        <w:separator/>
      </w:r>
    </w:p>
  </w:footnote>
  <w:footnote w:type="continuationSeparator" w:id="1">
    <w:p w:rsidR="00742D34" w:rsidRDefault="00742D34" w:rsidP="008D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2E0"/>
    <w:multiLevelType w:val="hybridMultilevel"/>
    <w:tmpl w:val="F16424A8"/>
    <w:lvl w:ilvl="0" w:tplc="4474960E">
      <w:start w:val="1"/>
      <w:numFmt w:val="russianUpper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15656FC0"/>
    <w:multiLevelType w:val="hybridMultilevel"/>
    <w:tmpl w:val="BE346198"/>
    <w:lvl w:ilvl="0" w:tplc="4474960E">
      <w:start w:val="1"/>
      <w:numFmt w:val="russianUpper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18925D6C"/>
    <w:multiLevelType w:val="hybridMultilevel"/>
    <w:tmpl w:val="8E9EAAA8"/>
    <w:lvl w:ilvl="0" w:tplc="4474960E">
      <w:start w:val="1"/>
      <w:numFmt w:val="russianUpper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>
    <w:nsid w:val="25851D8B"/>
    <w:multiLevelType w:val="hybridMultilevel"/>
    <w:tmpl w:val="F6943A7E"/>
    <w:lvl w:ilvl="0" w:tplc="90302014">
      <w:start w:val="6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3F0A2115"/>
    <w:multiLevelType w:val="hybridMultilevel"/>
    <w:tmpl w:val="94762212"/>
    <w:lvl w:ilvl="0" w:tplc="4474960E">
      <w:start w:val="1"/>
      <w:numFmt w:val="russianUpp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594044B"/>
    <w:multiLevelType w:val="hybridMultilevel"/>
    <w:tmpl w:val="4BECF3E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88C73AC"/>
    <w:multiLevelType w:val="hybridMultilevel"/>
    <w:tmpl w:val="DFC663EC"/>
    <w:lvl w:ilvl="0" w:tplc="4474960E">
      <w:start w:val="1"/>
      <w:numFmt w:val="russianUpper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A015D50"/>
    <w:multiLevelType w:val="hybridMultilevel"/>
    <w:tmpl w:val="B3CE99BA"/>
    <w:lvl w:ilvl="0" w:tplc="589493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80B7D"/>
    <w:multiLevelType w:val="hybridMultilevel"/>
    <w:tmpl w:val="052A5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07789"/>
    <w:multiLevelType w:val="hybridMultilevel"/>
    <w:tmpl w:val="28849A2C"/>
    <w:lvl w:ilvl="0" w:tplc="4474960E">
      <w:start w:val="1"/>
      <w:numFmt w:val="russianUpper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>
    <w:nsid w:val="57B33594"/>
    <w:multiLevelType w:val="hybridMultilevel"/>
    <w:tmpl w:val="CDB2BB06"/>
    <w:lvl w:ilvl="0" w:tplc="0E7640A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0494A"/>
    <w:multiLevelType w:val="hybridMultilevel"/>
    <w:tmpl w:val="5C28FA2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62EA6C0F"/>
    <w:multiLevelType w:val="hybridMultilevel"/>
    <w:tmpl w:val="24788FDE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B7E7C3C"/>
    <w:multiLevelType w:val="hybridMultilevel"/>
    <w:tmpl w:val="99388EA6"/>
    <w:lvl w:ilvl="0" w:tplc="4474960E">
      <w:start w:val="1"/>
      <w:numFmt w:val="russianUpper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>
    <w:nsid w:val="6DD316BC"/>
    <w:multiLevelType w:val="hybridMultilevel"/>
    <w:tmpl w:val="D54A045C"/>
    <w:lvl w:ilvl="0" w:tplc="4474960E">
      <w:start w:val="1"/>
      <w:numFmt w:val="russianUpper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>
    <w:nsid w:val="73E31FFB"/>
    <w:multiLevelType w:val="hybridMultilevel"/>
    <w:tmpl w:val="554CBCE6"/>
    <w:lvl w:ilvl="0" w:tplc="4474960E">
      <w:start w:val="1"/>
      <w:numFmt w:val="russianUpper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5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0708"/>
    <w:rsid w:val="00496EF4"/>
    <w:rsid w:val="00742D34"/>
    <w:rsid w:val="008D5845"/>
    <w:rsid w:val="009C245C"/>
    <w:rsid w:val="00A30708"/>
    <w:rsid w:val="00EF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08"/>
    <w:pPr>
      <w:spacing w:before="240" w:after="6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8">
    <w:name w:val="Заголовок №8"/>
    <w:basedOn w:val="a0"/>
    <w:rsid w:val="00A307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8D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5845"/>
  </w:style>
  <w:style w:type="paragraph" w:styleId="a6">
    <w:name w:val="footer"/>
    <w:basedOn w:val="a"/>
    <w:link w:val="a7"/>
    <w:uiPriority w:val="99"/>
    <w:unhideWhenUsed/>
    <w:rsid w:val="008D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2017-11-24T02:34:00Z</dcterms:created>
  <dcterms:modified xsi:type="dcterms:W3CDTF">2017-11-24T02:50:00Z</dcterms:modified>
</cp:coreProperties>
</file>